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B7" w:rsidRPr="007652AB" w:rsidRDefault="007278B7" w:rsidP="007278B7">
      <w:pPr>
        <w:autoSpaceDE w:val="0"/>
        <w:autoSpaceDN w:val="0"/>
        <w:adjustRightInd w:val="0"/>
        <w:jc w:val="both"/>
        <w:outlineLvl w:val="1"/>
        <w:rPr>
          <w:b/>
        </w:rPr>
      </w:pPr>
      <w:r w:rsidRPr="007652AB">
        <w:rPr>
          <w:b/>
        </w:rPr>
        <w:t>Общее собрание от 10 февраля 2016 года</w:t>
      </w:r>
    </w:p>
    <w:p w:rsidR="007278B7" w:rsidRPr="007652AB" w:rsidRDefault="007278B7" w:rsidP="007278B7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7278B7" w:rsidRPr="007652AB" w:rsidRDefault="007278B7" w:rsidP="007278B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7652AB">
        <w:rPr>
          <w:b/>
        </w:rPr>
        <w:t xml:space="preserve">Принято решение: </w:t>
      </w:r>
      <w:r w:rsidRPr="007652AB">
        <w:t>утвердить</w:t>
      </w:r>
      <w:r w:rsidRPr="007652AB">
        <w:rPr>
          <w:b/>
        </w:rPr>
        <w:t xml:space="preserve"> </w:t>
      </w:r>
      <w:r w:rsidRPr="007652AB">
        <w:t>Правила контроля в Ассоциации «Объединение проектировщиков «</w:t>
      </w:r>
      <w:proofErr w:type="spellStart"/>
      <w:r w:rsidRPr="007652AB">
        <w:t>ПроектСити</w:t>
      </w:r>
      <w:proofErr w:type="spellEnd"/>
      <w:r w:rsidRPr="007652AB">
        <w:rPr>
          <w:rFonts w:eastAsia="Calibri"/>
          <w:lang w:eastAsia="en-US"/>
        </w:rPr>
        <w:t>» в новой редакции.</w:t>
      </w:r>
    </w:p>
    <w:p w:rsidR="007278B7" w:rsidRPr="007652AB" w:rsidRDefault="007278B7" w:rsidP="007278B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</w:p>
    <w:p w:rsidR="007278B7" w:rsidRPr="007652AB" w:rsidRDefault="007278B7" w:rsidP="007278B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7652AB">
        <w:rPr>
          <w:b/>
        </w:rPr>
        <w:t xml:space="preserve">Принято решение: </w:t>
      </w:r>
      <w:r w:rsidRPr="007652AB">
        <w:t>утвердить</w:t>
      </w:r>
      <w:r w:rsidRPr="007652AB">
        <w:rPr>
          <w:b/>
        </w:rPr>
        <w:t xml:space="preserve"> </w:t>
      </w:r>
      <w:r w:rsidRPr="007652AB">
        <w:t>Положение о системе мер дисциплинарного воздействия в Ассоциации «Объединение проектировщиков «</w:t>
      </w:r>
      <w:proofErr w:type="spellStart"/>
      <w:r w:rsidRPr="007652AB">
        <w:t>ПроектСити</w:t>
      </w:r>
      <w:proofErr w:type="spellEnd"/>
      <w:r w:rsidRPr="007652AB">
        <w:rPr>
          <w:rFonts w:eastAsia="Calibri"/>
          <w:lang w:eastAsia="en-US"/>
        </w:rPr>
        <w:t>» в новой редакции.</w:t>
      </w:r>
    </w:p>
    <w:p w:rsidR="007278B7" w:rsidRPr="007652AB" w:rsidRDefault="007278B7" w:rsidP="007278B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</w:p>
    <w:p w:rsidR="007278B7" w:rsidRPr="007652AB" w:rsidRDefault="007278B7" w:rsidP="007278B7">
      <w:pPr>
        <w:autoSpaceDE w:val="0"/>
        <w:autoSpaceDN w:val="0"/>
        <w:adjustRightInd w:val="0"/>
        <w:jc w:val="both"/>
        <w:outlineLvl w:val="1"/>
      </w:pPr>
      <w:r w:rsidRPr="007652AB">
        <w:rPr>
          <w:b/>
        </w:rPr>
        <w:t>Принято решение:</w:t>
      </w:r>
      <w:r w:rsidRPr="007652AB">
        <w:t xml:space="preserve"> В связи с тем, что ранее было признано утратившим силу  Положение о компенсационном фонде, определить следующий порядок формирования компенсационного фонда  в Ассоциации: Компенсационный фонд Ассоциации формируется из взносов в компенсационный фонд членов Ассоциации в соответствии с действующим законодательством.</w:t>
      </w:r>
    </w:p>
    <w:p w:rsidR="007278B7" w:rsidRPr="007652AB" w:rsidRDefault="007278B7" w:rsidP="007278B7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7278B7" w:rsidRPr="007652AB" w:rsidRDefault="007278B7" w:rsidP="007278B7">
      <w:pPr>
        <w:pStyle w:val="a3"/>
        <w:widowControl w:val="0"/>
        <w:suppressAutoHyphens w:val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652AB">
        <w:rPr>
          <w:rFonts w:ascii="Times New Roman" w:hAnsi="Times New Roman" w:cs="Times New Roman"/>
          <w:sz w:val="24"/>
          <w:szCs w:val="24"/>
        </w:rPr>
        <w:t xml:space="preserve">Принято решение: </w:t>
      </w:r>
      <w:r w:rsidRPr="007652AB">
        <w:rPr>
          <w:rFonts w:ascii="Times New Roman" w:hAnsi="Times New Roman" w:cs="Times New Roman"/>
          <w:b w:val="0"/>
          <w:sz w:val="24"/>
          <w:szCs w:val="24"/>
        </w:rPr>
        <w:t>В связи с тем, что ранее была признана утратившей силу Инвестиционная декларация, определить  возможные способы размещения средств компенсационного фонда  Ассоциации: Размещение средств компенсационного фонда Ассоциации осуществляется любым допустимым, не противоречащим требованиям законодательства, способом.</w:t>
      </w:r>
    </w:p>
    <w:p w:rsidR="007278B7" w:rsidRDefault="007278B7" w:rsidP="007278B7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7278B7" w:rsidRDefault="007278B7" w:rsidP="007278B7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8B7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278B7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документа"/>
    <w:basedOn w:val="a"/>
    <w:rsid w:val="007278B7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2018-05-14T11:20:00Z</dcterms:created>
  <dcterms:modified xsi:type="dcterms:W3CDTF">2018-05-14T11:20:00Z</dcterms:modified>
</cp:coreProperties>
</file>